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654" w:rsidRDefault="00C24D34" w:rsidP="00C24D34">
      <w:pPr>
        <w:jc w:val="center"/>
        <w:rPr>
          <w:b/>
          <w:sz w:val="28"/>
          <w:szCs w:val="28"/>
        </w:rPr>
      </w:pPr>
      <w:r w:rsidRPr="00C24D34">
        <w:rPr>
          <w:b/>
          <w:sz w:val="28"/>
          <w:szCs w:val="28"/>
        </w:rPr>
        <w:t>SEG Loan Application Instructions</w:t>
      </w:r>
    </w:p>
    <w:p w:rsidR="00C24D34" w:rsidRDefault="00C24D34" w:rsidP="00C24D34">
      <w:pPr>
        <w:jc w:val="both"/>
        <w:rPr>
          <w:b/>
          <w:sz w:val="28"/>
          <w:szCs w:val="28"/>
        </w:rPr>
      </w:pPr>
    </w:p>
    <w:p w:rsidR="00C24D34" w:rsidRDefault="00C24D34" w:rsidP="00C24D34">
      <w:pPr>
        <w:jc w:val="both"/>
        <w:rPr>
          <w:color w:val="000000"/>
          <w:sz w:val="24"/>
          <w:szCs w:val="24"/>
        </w:rPr>
      </w:pPr>
      <w:r w:rsidRPr="00C24D34">
        <w:rPr>
          <w:sz w:val="24"/>
          <w:szCs w:val="24"/>
        </w:rPr>
        <w:t xml:space="preserve"> </w:t>
      </w:r>
      <w:r w:rsidRPr="00C24D34">
        <w:rPr>
          <w:color w:val="000000"/>
          <w:sz w:val="24"/>
          <w:szCs w:val="24"/>
        </w:rPr>
        <w:t>SEG is a registered non-profit organization that seeks to strengthen the economic well-being of those who are impacted by the forces of poverty, or who lack access to traditional financial institutions.</w:t>
      </w:r>
      <w:r>
        <w:rPr>
          <w:color w:val="000000"/>
          <w:sz w:val="24"/>
          <w:szCs w:val="24"/>
        </w:rPr>
        <w:t xml:space="preserve"> </w:t>
      </w:r>
    </w:p>
    <w:p w:rsidR="004B6DAA" w:rsidRDefault="00C24D34" w:rsidP="004B6DAA">
      <w:pPr>
        <w:jc w:val="both"/>
        <w:rPr>
          <w:color w:val="000000"/>
          <w:sz w:val="24"/>
          <w:szCs w:val="24"/>
        </w:rPr>
      </w:pPr>
      <w:r>
        <w:rPr>
          <w:color w:val="000000"/>
          <w:sz w:val="24"/>
          <w:szCs w:val="24"/>
        </w:rPr>
        <w:t>To appl</w:t>
      </w:r>
      <w:r w:rsidR="0075161F">
        <w:rPr>
          <w:color w:val="000000"/>
          <w:sz w:val="24"/>
          <w:szCs w:val="24"/>
        </w:rPr>
        <w:t>y for a loan you will complete</w:t>
      </w:r>
      <w:r>
        <w:rPr>
          <w:color w:val="000000"/>
          <w:sz w:val="24"/>
          <w:szCs w:val="24"/>
        </w:rPr>
        <w:t xml:space="preserve"> </w:t>
      </w:r>
      <w:r w:rsidR="001A55A1">
        <w:rPr>
          <w:color w:val="000000"/>
          <w:sz w:val="24"/>
          <w:szCs w:val="24"/>
        </w:rPr>
        <w:t xml:space="preserve">an application and a financial budget form. This will be sent to your e-mail account. If the completed forms are sent back to </w:t>
      </w:r>
      <w:hyperlink r:id="rId6" w:history="1">
        <w:r w:rsidR="001A55A1" w:rsidRPr="00DB2697">
          <w:rPr>
            <w:rStyle w:val="Hyperlink"/>
            <w:sz w:val="24"/>
            <w:szCs w:val="24"/>
          </w:rPr>
          <w:t>grinnellmicrofinance@gmail.com</w:t>
        </w:r>
      </w:hyperlink>
      <w:r w:rsidR="001A55A1">
        <w:rPr>
          <w:color w:val="000000"/>
          <w:sz w:val="24"/>
          <w:szCs w:val="24"/>
        </w:rPr>
        <w:t xml:space="preserve"> the application review process will begin as soon as possible. </w:t>
      </w:r>
      <w:r w:rsidR="00A94EBE">
        <w:rPr>
          <w:color w:val="000000"/>
          <w:sz w:val="24"/>
          <w:szCs w:val="24"/>
        </w:rPr>
        <w:t>To mail completed forms, t</w:t>
      </w:r>
      <w:r w:rsidR="009F0663">
        <w:rPr>
          <w:color w:val="000000"/>
          <w:sz w:val="24"/>
          <w:szCs w:val="24"/>
        </w:rPr>
        <w:t xml:space="preserve">he mailing address is SEG, P.O. box 481, Grinnell, Iowa 50112. The mail is checked weekly. </w:t>
      </w:r>
      <w:r w:rsidR="001A55A1">
        <w:rPr>
          <w:color w:val="000000"/>
          <w:sz w:val="24"/>
          <w:szCs w:val="24"/>
        </w:rPr>
        <w:t xml:space="preserve">The average completed loan takes about 7 days to </w:t>
      </w:r>
      <w:r w:rsidR="0075161F">
        <w:rPr>
          <w:color w:val="000000"/>
          <w:sz w:val="24"/>
          <w:szCs w:val="24"/>
        </w:rPr>
        <w:t>fill out application, review,</w:t>
      </w:r>
      <w:r w:rsidR="00F44B65">
        <w:rPr>
          <w:color w:val="000000"/>
          <w:sz w:val="24"/>
          <w:szCs w:val="24"/>
        </w:rPr>
        <w:t xml:space="preserve"> call references, obtain committee approval and finalize loan with applicant.</w:t>
      </w:r>
    </w:p>
    <w:p w:rsidR="004B6DAA" w:rsidRDefault="004B6DAA" w:rsidP="0075161F">
      <w:pPr>
        <w:tabs>
          <w:tab w:val="left" w:pos="6067"/>
          <w:tab w:val="left" w:pos="6613"/>
        </w:tabs>
        <w:jc w:val="both"/>
        <w:rPr>
          <w:color w:val="000000"/>
          <w:sz w:val="24"/>
          <w:szCs w:val="24"/>
        </w:rPr>
      </w:pPr>
      <w:r w:rsidRPr="004B6DAA">
        <w:rPr>
          <w:b/>
          <w:color w:val="000000"/>
          <w:sz w:val="24"/>
          <w:szCs w:val="24"/>
        </w:rPr>
        <w:t>Application</w:t>
      </w:r>
      <w:r>
        <w:rPr>
          <w:b/>
          <w:color w:val="000000"/>
          <w:sz w:val="24"/>
          <w:szCs w:val="24"/>
        </w:rPr>
        <w:t xml:space="preserve"> Form</w:t>
      </w:r>
      <w:r>
        <w:rPr>
          <w:color w:val="000000"/>
          <w:sz w:val="24"/>
          <w:szCs w:val="24"/>
        </w:rPr>
        <w:t xml:space="preserve">: </w:t>
      </w:r>
      <w:r w:rsidR="001A55A1">
        <w:rPr>
          <w:color w:val="000000"/>
          <w:sz w:val="24"/>
          <w:szCs w:val="24"/>
        </w:rPr>
        <w:t xml:space="preserve">The emergency loan application </w:t>
      </w:r>
      <w:r w:rsidR="0075161F">
        <w:rPr>
          <w:color w:val="000000"/>
          <w:sz w:val="24"/>
          <w:szCs w:val="24"/>
        </w:rPr>
        <w:t xml:space="preserve">needs to be fully completed. If you </w:t>
      </w:r>
      <w:r w:rsidR="00A94EBE">
        <w:rPr>
          <w:color w:val="000000"/>
          <w:sz w:val="24"/>
          <w:szCs w:val="24"/>
        </w:rPr>
        <w:t>let us know that</w:t>
      </w:r>
      <w:r w:rsidR="00B71425">
        <w:rPr>
          <w:color w:val="000000"/>
          <w:sz w:val="24"/>
          <w:szCs w:val="24"/>
        </w:rPr>
        <w:t xml:space="preserve"> you </w:t>
      </w:r>
      <w:r w:rsidR="0075161F">
        <w:rPr>
          <w:color w:val="000000"/>
          <w:sz w:val="24"/>
          <w:szCs w:val="24"/>
        </w:rPr>
        <w:t>have applied for and/or received a l</w:t>
      </w:r>
      <w:r w:rsidR="00A94EBE">
        <w:rPr>
          <w:color w:val="000000"/>
          <w:sz w:val="24"/>
          <w:szCs w:val="24"/>
        </w:rPr>
        <w:t>oan previously</w:t>
      </w:r>
      <w:r w:rsidR="0075161F">
        <w:rPr>
          <w:color w:val="000000"/>
          <w:sz w:val="24"/>
          <w:szCs w:val="24"/>
        </w:rPr>
        <w:t xml:space="preserve"> </w:t>
      </w:r>
      <w:r w:rsidR="004D2F04">
        <w:rPr>
          <w:color w:val="000000"/>
          <w:sz w:val="24"/>
          <w:szCs w:val="24"/>
        </w:rPr>
        <w:t>helps</w:t>
      </w:r>
      <w:r w:rsidR="0075161F">
        <w:rPr>
          <w:color w:val="000000"/>
          <w:sz w:val="24"/>
          <w:szCs w:val="24"/>
        </w:rPr>
        <w:t xml:space="preserve"> us to review prior records and helps applicant to get a loan</w:t>
      </w:r>
      <w:r w:rsidR="00B71425">
        <w:rPr>
          <w:color w:val="000000"/>
          <w:sz w:val="24"/>
          <w:szCs w:val="24"/>
        </w:rPr>
        <w:t xml:space="preserve"> as fast as possible</w:t>
      </w:r>
      <w:r w:rsidR="0075161F">
        <w:rPr>
          <w:color w:val="000000"/>
          <w:sz w:val="24"/>
          <w:szCs w:val="24"/>
        </w:rPr>
        <w:t xml:space="preserve">. </w:t>
      </w:r>
    </w:p>
    <w:p w:rsidR="004B6DAA" w:rsidRDefault="004B6DAA" w:rsidP="0075161F">
      <w:pPr>
        <w:tabs>
          <w:tab w:val="left" w:pos="6067"/>
          <w:tab w:val="left" w:pos="6613"/>
        </w:tabs>
        <w:jc w:val="both"/>
        <w:rPr>
          <w:color w:val="000000"/>
          <w:sz w:val="24"/>
          <w:szCs w:val="24"/>
        </w:rPr>
      </w:pPr>
      <w:r>
        <w:rPr>
          <w:color w:val="000000"/>
          <w:sz w:val="24"/>
          <w:szCs w:val="24"/>
        </w:rPr>
        <w:t xml:space="preserve">References - </w:t>
      </w:r>
      <w:r w:rsidR="004D2F04">
        <w:rPr>
          <w:color w:val="000000"/>
          <w:sz w:val="24"/>
          <w:szCs w:val="24"/>
        </w:rPr>
        <w:t>The best references would be one for employment</w:t>
      </w:r>
      <w:r w:rsidR="00B71425">
        <w:rPr>
          <w:color w:val="000000"/>
          <w:sz w:val="24"/>
          <w:szCs w:val="24"/>
        </w:rPr>
        <w:t xml:space="preserve"> (fellow worker or supervisor)</w:t>
      </w:r>
      <w:r w:rsidR="004D2F04">
        <w:rPr>
          <w:color w:val="000000"/>
          <w:sz w:val="24"/>
          <w:szCs w:val="24"/>
        </w:rPr>
        <w:t>, a family member and a current frien</w:t>
      </w:r>
      <w:r w:rsidR="00B71425">
        <w:rPr>
          <w:color w:val="000000"/>
          <w:sz w:val="24"/>
          <w:szCs w:val="24"/>
        </w:rPr>
        <w:t xml:space="preserve">d. Employment history and responsibility to pay back the loan are the primary questions for references. We will call each one. </w:t>
      </w:r>
    </w:p>
    <w:p w:rsidR="00227BE9" w:rsidRDefault="004B6DAA" w:rsidP="0075161F">
      <w:pPr>
        <w:tabs>
          <w:tab w:val="left" w:pos="6067"/>
          <w:tab w:val="left" w:pos="6613"/>
        </w:tabs>
        <w:jc w:val="both"/>
        <w:rPr>
          <w:color w:val="000000"/>
          <w:sz w:val="24"/>
          <w:szCs w:val="24"/>
        </w:rPr>
      </w:pPr>
      <w:r>
        <w:rPr>
          <w:color w:val="000000"/>
          <w:sz w:val="24"/>
          <w:szCs w:val="24"/>
        </w:rPr>
        <w:t xml:space="preserve">Loan Request and Itemized Purpose - </w:t>
      </w:r>
      <w:r w:rsidR="00993AA8">
        <w:rPr>
          <w:color w:val="000000"/>
          <w:sz w:val="24"/>
          <w:szCs w:val="24"/>
        </w:rPr>
        <w:t xml:space="preserve">The loan request </w:t>
      </w:r>
      <w:r>
        <w:rPr>
          <w:color w:val="000000"/>
          <w:sz w:val="24"/>
          <w:szCs w:val="24"/>
        </w:rPr>
        <w:t>is asking for what expenses or debt is</w:t>
      </w:r>
      <w:r w:rsidR="005F5459">
        <w:rPr>
          <w:color w:val="000000"/>
          <w:sz w:val="24"/>
          <w:szCs w:val="24"/>
        </w:rPr>
        <w:t xml:space="preserve"> to be paid with this loan. </w:t>
      </w:r>
      <w:r w:rsidR="00645696">
        <w:rPr>
          <w:color w:val="000000"/>
          <w:sz w:val="24"/>
          <w:szCs w:val="24"/>
        </w:rPr>
        <w:t xml:space="preserve">A bill will have to be presented that proves the need for the loan amount. </w:t>
      </w:r>
      <w:r w:rsidR="005F5459">
        <w:rPr>
          <w:color w:val="000000"/>
          <w:sz w:val="24"/>
          <w:szCs w:val="24"/>
        </w:rPr>
        <w:t xml:space="preserve">This program averages $600 per approved loan. If the loan request is asking for a $3,000 loan the odds are greatly reduced for an approval. </w:t>
      </w:r>
      <w:r w:rsidR="0075161F">
        <w:rPr>
          <w:color w:val="000000"/>
          <w:sz w:val="24"/>
          <w:szCs w:val="24"/>
        </w:rPr>
        <w:tab/>
      </w:r>
    </w:p>
    <w:p w:rsidR="004B6DAA" w:rsidRDefault="004B6DAA" w:rsidP="0075161F">
      <w:pPr>
        <w:tabs>
          <w:tab w:val="left" w:pos="6067"/>
          <w:tab w:val="left" w:pos="6613"/>
        </w:tabs>
        <w:jc w:val="both"/>
        <w:rPr>
          <w:sz w:val="24"/>
          <w:szCs w:val="24"/>
        </w:rPr>
      </w:pPr>
      <w:r>
        <w:rPr>
          <w:color w:val="000000"/>
          <w:sz w:val="24"/>
          <w:szCs w:val="24"/>
        </w:rPr>
        <w:t>Don’t forget to sign and date at the bottom.</w:t>
      </w:r>
    </w:p>
    <w:p w:rsidR="001A55A1" w:rsidRDefault="004B6DAA" w:rsidP="00227BE9">
      <w:pPr>
        <w:rPr>
          <w:sz w:val="24"/>
          <w:szCs w:val="24"/>
        </w:rPr>
      </w:pPr>
      <w:r>
        <w:rPr>
          <w:b/>
          <w:sz w:val="24"/>
          <w:szCs w:val="24"/>
        </w:rPr>
        <w:t>Financial and Budget F</w:t>
      </w:r>
      <w:r w:rsidR="00227BE9" w:rsidRPr="004B6DAA">
        <w:rPr>
          <w:b/>
          <w:sz w:val="24"/>
          <w:szCs w:val="24"/>
        </w:rPr>
        <w:t>orm</w:t>
      </w:r>
      <w:r w:rsidR="00227BE9">
        <w:rPr>
          <w:sz w:val="24"/>
          <w:szCs w:val="24"/>
        </w:rPr>
        <w:t>:</w:t>
      </w:r>
    </w:p>
    <w:p w:rsidR="00227BE9" w:rsidRDefault="00227BE9" w:rsidP="00227BE9">
      <w:pPr>
        <w:rPr>
          <w:sz w:val="24"/>
          <w:szCs w:val="24"/>
        </w:rPr>
      </w:pPr>
      <w:r>
        <w:rPr>
          <w:sz w:val="24"/>
          <w:szCs w:val="24"/>
        </w:rPr>
        <w:t xml:space="preserve">This form is gathering monthly income of all means and is compared to monthly expenses. The goal is to see if there is income above expenses to repay the loan over time. Another goal from this process is to set-up a working budget that is compared to actual results. For several months the SEG volunteer will work with the person applying for the loan and see how well the budget has worked. Another part of the budget review process is to look for savings from reduced expenses or improvement in revenues. </w:t>
      </w:r>
      <w:r w:rsidR="00645696">
        <w:rPr>
          <w:sz w:val="24"/>
          <w:szCs w:val="24"/>
        </w:rPr>
        <w:t>This information will be reviewed in detail verifying current income and government support and looking at expenses for reasonableness.</w:t>
      </w:r>
    </w:p>
    <w:p w:rsidR="004B6DAA" w:rsidRDefault="004B6DAA" w:rsidP="00227BE9">
      <w:pPr>
        <w:rPr>
          <w:sz w:val="24"/>
          <w:szCs w:val="24"/>
        </w:rPr>
      </w:pPr>
      <w:r>
        <w:rPr>
          <w:sz w:val="24"/>
          <w:szCs w:val="24"/>
        </w:rPr>
        <w:t xml:space="preserve">Other financial areas that will be discussed are debt/money owed from borrowing </w:t>
      </w:r>
      <w:r w:rsidR="004A6BC0">
        <w:rPr>
          <w:sz w:val="24"/>
          <w:szCs w:val="24"/>
        </w:rPr>
        <w:t xml:space="preserve">and </w:t>
      </w:r>
      <w:r w:rsidR="00645696">
        <w:rPr>
          <w:sz w:val="24"/>
          <w:szCs w:val="24"/>
        </w:rPr>
        <w:t xml:space="preserve">using credit cards </w:t>
      </w:r>
      <w:r>
        <w:rPr>
          <w:sz w:val="24"/>
          <w:szCs w:val="24"/>
        </w:rPr>
        <w:t xml:space="preserve">or non-payment of expenses.  For people that have cars paid off or </w:t>
      </w:r>
      <w:r w:rsidR="00C168E7">
        <w:rPr>
          <w:sz w:val="24"/>
          <w:szCs w:val="24"/>
        </w:rPr>
        <w:t xml:space="preserve">own a house or </w:t>
      </w:r>
      <w:r w:rsidR="00C168E7">
        <w:rPr>
          <w:sz w:val="24"/>
          <w:szCs w:val="24"/>
        </w:rPr>
        <w:lastRenderedPageBreak/>
        <w:t>a pension or 401k from a prior or current job</w:t>
      </w:r>
      <w:r w:rsidR="004A6BC0">
        <w:rPr>
          <w:sz w:val="24"/>
          <w:szCs w:val="24"/>
        </w:rPr>
        <w:t>,</w:t>
      </w:r>
      <w:r w:rsidR="00C168E7">
        <w:rPr>
          <w:sz w:val="24"/>
          <w:szCs w:val="24"/>
        </w:rPr>
        <w:t xml:space="preserve"> we look at those </w:t>
      </w:r>
      <w:r w:rsidR="004A6BC0">
        <w:rPr>
          <w:sz w:val="24"/>
          <w:szCs w:val="24"/>
        </w:rPr>
        <w:t xml:space="preserve">assets </w:t>
      </w:r>
      <w:r w:rsidR="00C168E7">
        <w:rPr>
          <w:sz w:val="24"/>
          <w:szCs w:val="24"/>
        </w:rPr>
        <w:t>to see</w:t>
      </w:r>
      <w:r w:rsidR="004A6BC0">
        <w:rPr>
          <w:sz w:val="24"/>
          <w:szCs w:val="24"/>
        </w:rPr>
        <w:t xml:space="preserve"> if there are better options to</w:t>
      </w:r>
      <w:r w:rsidR="00C168E7">
        <w:rPr>
          <w:sz w:val="24"/>
          <w:szCs w:val="24"/>
        </w:rPr>
        <w:t xml:space="preserve"> </w:t>
      </w:r>
      <w:r w:rsidR="004A6BC0">
        <w:rPr>
          <w:sz w:val="24"/>
          <w:szCs w:val="24"/>
        </w:rPr>
        <w:t>improve the</w:t>
      </w:r>
      <w:r w:rsidR="00C168E7">
        <w:rPr>
          <w:sz w:val="24"/>
          <w:szCs w:val="24"/>
        </w:rPr>
        <w:t xml:space="preserve"> </w:t>
      </w:r>
      <w:r w:rsidR="004A6BC0">
        <w:rPr>
          <w:sz w:val="24"/>
          <w:szCs w:val="24"/>
        </w:rPr>
        <w:t>budget</w:t>
      </w:r>
      <w:r w:rsidR="00C168E7">
        <w:rPr>
          <w:sz w:val="24"/>
          <w:szCs w:val="24"/>
        </w:rPr>
        <w:t xml:space="preserve">. </w:t>
      </w:r>
    </w:p>
    <w:p w:rsidR="00D25F04" w:rsidRDefault="005800F6" w:rsidP="00227BE9">
      <w:pPr>
        <w:rPr>
          <w:sz w:val="24"/>
          <w:szCs w:val="24"/>
        </w:rPr>
      </w:pPr>
      <w:r w:rsidRPr="00D25F04">
        <w:rPr>
          <w:b/>
          <w:sz w:val="24"/>
          <w:szCs w:val="24"/>
        </w:rPr>
        <w:t>Applicant Interview</w:t>
      </w:r>
      <w:r w:rsidR="00D25F04">
        <w:rPr>
          <w:sz w:val="24"/>
          <w:szCs w:val="24"/>
        </w:rPr>
        <w:t>:</w:t>
      </w:r>
    </w:p>
    <w:p w:rsidR="005800F6" w:rsidRDefault="005800F6" w:rsidP="00227BE9">
      <w:pPr>
        <w:rPr>
          <w:sz w:val="24"/>
          <w:szCs w:val="24"/>
        </w:rPr>
      </w:pPr>
      <w:r>
        <w:rPr>
          <w:sz w:val="24"/>
          <w:szCs w:val="24"/>
        </w:rPr>
        <w:t xml:space="preserve"> </w:t>
      </w:r>
      <w:r w:rsidR="00D25F04">
        <w:rPr>
          <w:sz w:val="24"/>
          <w:szCs w:val="24"/>
        </w:rPr>
        <w:t xml:space="preserve">Once the application is completed and received by SEG, a volunteer will call to schedule an interview and discuss the </w:t>
      </w:r>
      <w:r w:rsidR="00BE57C5">
        <w:rPr>
          <w:sz w:val="24"/>
          <w:szCs w:val="24"/>
        </w:rPr>
        <w:t>individual’s</w:t>
      </w:r>
      <w:r w:rsidR="00455955">
        <w:rPr>
          <w:sz w:val="24"/>
          <w:szCs w:val="24"/>
        </w:rPr>
        <w:t xml:space="preserve"> needs and</w:t>
      </w:r>
      <w:r w:rsidR="00D25F04">
        <w:rPr>
          <w:sz w:val="24"/>
          <w:szCs w:val="24"/>
        </w:rPr>
        <w:t xml:space="preserve"> questions from the completed forms.</w:t>
      </w:r>
    </w:p>
    <w:p w:rsidR="00D25F04" w:rsidRPr="00D25F04" w:rsidRDefault="00D25F04" w:rsidP="00227BE9">
      <w:pPr>
        <w:rPr>
          <w:b/>
          <w:sz w:val="24"/>
          <w:szCs w:val="24"/>
        </w:rPr>
      </w:pPr>
      <w:r>
        <w:rPr>
          <w:b/>
          <w:sz w:val="24"/>
          <w:szCs w:val="24"/>
        </w:rPr>
        <w:t>Operating</w:t>
      </w:r>
      <w:r w:rsidRPr="00D25F04">
        <w:rPr>
          <w:b/>
          <w:sz w:val="24"/>
          <w:szCs w:val="24"/>
        </w:rPr>
        <w:t xml:space="preserve"> Committee:</w:t>
      </w:r>
    </w:p>
    <w:p w:rsidR="00D25F04" w:rsidRDefault="00D25F04" w:rsidP="00227BE9">
      <w:pPr>
        <w:rPr>
          <w:sz w:val="24"/>
          <w:szCs w:val="24"/>
        </w:rPr>
      </w:pPr>
      <w:r>
        <w:rPr>
          <w:sz w:val="24"/>
          <w:szCs w:val="24"/>
        </w:rPr>
        <w:t xml:space="preserve">A summary of the </w:t>
      </w:r>
      <w:r w:rsidR="00BE57C5">
        <w:rPr>
          <w:sz w:val="24"/>
          <w:szCs w:val="24"/>
        </w:rPr>
        <w:t>person’s</w:t>
      </w:r>
      <w:r>
        <w:rPr>
          <w:sz w:val="24"/>
          <w:szCs w:val="24"/>
        </w:rPr>
        <w:t xml:space="preserve"> situation is presented to the committee for approval of the loan.</w:t>
      </w:r>
    </w:p>
    <w:p w:rsidR="00D25F04" w:rsidRDefault="00D25F04" w:rsidP="00227BE9">
      <w:pPr>
        <w:rPr>
          <w:b/>
          <w:sz w:val="24"/>
          <w:szCs w:val="24"/>
        </w:rPr>
      </w:pPr>
      <w:r w:rsidRPr="00D25F04">
        <w:rPr>
          <w:b/>
          <w:sz w:val="24"/>
          <w:szCs w:val="24"/>
        </w:rPr>
        <w:t>Finalize Loan:</w:t>
      </w:r>
    </w:p>
    <w:p w:rsidR="00A94EBE" w:rsidRDefault="00D25F04" w:rsidP="00227BE9">
      <w:pPr>
        <w:rPr>
          <w:sz w:val="24"/>
          <w:szCs w:val="24"/>
        </w:rPr>
      </w:pPr>
      <w:r w:rsidRPr="00D25F04">
        <w:rPr>
          <w:sz w:val="24"/>
          <w:szCs w:val="24"/>
        </w:rPr>
        <w:t xml:space="preserve">A loan contract is completed </w:t>
      </w:r>
      <w:r w:rsidR="00A94EBE">
        <w:rPr>
          <w:sz w:val="24"/>
          <w:szCs w:val="24"/>
        </w:rPr>
        <w:t>detailing the terms which include total borrowed, interest rate, monthly amount payable and the beginning payment date.</w:t>
      </w:r>
    </w:p>
    <w:p w:rsidR="00A94EBE" w:rsidRDefault="00A94EBE" w:rsidP="00227BE9">
      <w:pPr>
        <w:rPr>
          <w:b/>
          <w:sz w:val="24"/>
          <w:szCs w:val="24"/>
        </w:rPr>
      </w:pPr>
      <w:r w:rsidRPr="00A94EBE">
        <w:rPr>
          <w:b/>
          <w:sz w:val="24"/>
          <w:szCs w:val="24"/>
        </w:rPr>
        <w:t>Monthly Bill:</w:t>
      </w:r>
    </w:p>
    <w:p w:rsidR="00BE57C5" w:rsidRDefault="00A94EBE" w:rsidP="00227BE9">
      <w:pPr>
        <w:rPr>
          <w:sz w:val="24"/>
          <w:szCs w:val="24"/>
        </w:rPr>
      </w:pPr>
      <w:r w:rsidRPr="00A94EBE">
        <w:rPr>
          <w:sz w:val="24"/>
          <w:szCs w:val="24"/>
        </w:rPr>
        <w:t xml:space="preserve">A monthly bill will </w:t>
      </w:r>
      <w:r>
        <w:rPr>
          <w:sz w:val="24"/>
          <w:szCs w:val="24"/>
        </w:rPr>
        <w:t>be sent giving options to pay by mail or goin</w:t>
      </w:r>
      <w:r w:rsidR="00455955">
        <w:rPr>
          <w:sz w:val="24"/>
          <w:szCs w:val="24"/>
        </w:rPr>
        <w:t>g to the credit union and pay</w:t>
      </w:r>
      <w:r>
        <w:rPr>
          <w:sz w:val="24"/>
          <w:szCs w:val="24"/>
        </w:rPr>
        <w:t xml:space="preserve"> directly to the account </w:t>
      </w:r>
      <w:r w:rsidR="00BE57C5">
        <w:rPr>
          <w:sz w:val="24"/>
          <w:szCs w:val="24"/>
        </w:rPr>
        <w:t># o</w:t>
      </w:r>
      <w:r>
        <w:rPr>
          <w:sz w:val="24"/>
          <w:szCs w:val="24"/>
        </w:rPr>
        <w:t>n the bill. Give them your name to post with the transaction so we can identify who to apply the payment</w:t>
      </w:r>
      <w:r w:rsidR="00BE57C5">
        <w:rPr>
          <w:sz w:val="24"/>
          <w:szCs w:val="24"/>
        </w:rPr>
        <w:t xml:space="preserve"> to</w:t>
      </w:r>
      <w:r>
        <w:rPr>
          <w:sz w:val="24"/>
          <w:szCs w:val="24"/>
        </w:rPr>
        <w:t>.</w:t>
      </w:r>
      <w:bookmarkStart w:id="0" w:name="_GoBack"/>
      <w:bookmarkEnd w:id="0"/>
    </w:p>
    <w:p w:rsidR="003D146C" w:rsidRDefault="003D146C" w:rsidP="00227BE9">
      <w:pPr>
        <w:rPr>
          <w:sz w:val="24"/>
          <w:szCs w:val="24"/>
        </w:rPr>
      </w:pPr>
      <w:r>
        <w:rPr>
          <w:sz w:val="24"/>
          <w:szCs w:val="24"/>
        </w:rPr>
        <w:t xml:space="preserve">We look forward to working with you. For any other questions please send e-mails to </w:t>
      </w:r>
      <w:hyperlink r:id="rId7" w:history="1">
        <w:r w:rsidRPr="007E5ED3">
          <w:rPr>
            <w:rStyle w:val="Hyperlink"/>
            <w:sz w:val="24"/>
            <w:szCs w:val="24"/>
          </w:rPr>
          <w:t>grinnellmicrofinance@gmail.com</w:t>
        </w:r>
      </w:hyperlink>
      <w:r>
        <w:rPr>
          <w:sz w:val="24"/>
          <w:szCs w:val="24"/>
        </w:rPr>
        <w:t>.</w:t>
      </w:r>
    </w:p>
    <w:p w:rsidR="003D146C" w:rsidRDefault="003D146C" w:rsidP="00227BE9">
      <w:pPr>
        <w:rPr>
          <w:sz w:val="24"/>
          <w:szCs w:val="24"/>
        </w:rPr>
      </w:pPr>
    </w:p>
    <w:p w:rsidR="003D146C" w:rsidRDefault="003D146C" w:rsidP="00227BE9">
      <w:pPr>
        <w:rPr>
          <w:sz w:val="24"/>
          <w:szCs w:val="24"/>
        </w:rPr>
      </w:pPr>
      <w:r>
        <w:rPr>
          <w:sz w:val="24"/>
          <w:szCs w:val="24"/>
        </w:rPr>
        <w:t>Dan Volk</w:t>
      </w:r>
      <w:r w:rsidR="00873E65">
        <w:rPr>
          <w:sz w:val="24"/>
          <w:szCs w:val="24"/>
        </w:rPr>
        <w:t>, Executive Director</w:t>
      </w:r>
    </w:p>
    <w:p w:rsidR="00873E65" w:rsidRPr="00227BE9" w:rsidRDefault="00873E65" w:rsidP="00873E65">
      <w:pPr>
        <w:tabs>
          <w:tab w:val="left" w:pos="1307"/>
        </w:tabs>
        <w:rPr>
          <w:sz w:val="24"/>
          <w:szCs w:val="24"/>
        </w:rPr>
      </w:pPr>
      <w:r>
        <w:rPr>
          <w:sz w:val="24"/>
          <w:szCs w:val="24"/>
        </w:rPr>
        <w:tab/>
      </w:r>
    </w:p>
    <w:sectPr w:rsidR="00873E65" w:rsidRPr="00227B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D34"/>
    <w:rsid w:val="001A55A1"/>
    <w:rsid w:val="00227BE9"/>
    <w:rsid w:val="003D146C"/>
    <w:rsid w:val="00435E7B"/>
    <w:rsid w:val="00455955"/>
    <w:rsid w:val="004A6BC0"/>
    <w:rsid w:val="004B6DAA"/>
    <w:rsid w:val="004D2F04"/>
    <w:rsid w:val="005800F6"/>
    <w:rsid w:val="005F5459"/>
    <w:rsid w:val="00645696"/>
    <w:rsid w:val="0075161F"/>
    <w:rsid w:val="00873E65"/>
    <w:rsid w:val="00933654"/>
    <w:rsid w:val="00993AA8"/>
    <w:rsid w:val="009F0663"/>
    <w:rsid w:val="00A94EBE"/>
    <w:rsid w:val="00B71425"/>
    <w:rsid w:val="00BE57C5"/>
    <w:rsid w:val="00C168E7"/>
    <w:rsid w:val="00C24D34"/>
    <w:rsid w:val="00D25F04"/>
    <w:rsid w:val="00ED5184"/>
    <w:rsid w:val="00F44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55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55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rinnellmicrofinance@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rinnellmicrofinance@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67EF0-071D-47F3-9A90-452A4C11F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6021</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2019-06-14T12:02:00Z</dcterms:created>
  <dcterms:modified xsi:type="dcterms:W3CDTF">2020-04-08T14:19:00Z</dcterms:modified>
</cp:coreProperties>
</file>